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2F" w:rsidRDefault="00845A2F" w:rsidP="00845A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845A2F" w:rsidRPr="00845A2F" w:rsidRDefault="00845A2F" w:rsidP="00F725BE">
      <w:pPr>
        <w:shd w:val="clear" w:color="auto" w:fill="FFFFFF"/>
        <w:spacing w:after="0" w:line="240" w:lineRule="auto"/>
        <w:jc w:val="center"/>
        <w:outlineLvl w:val="0"/>
        <w:rPr>
          <w:rFonts w:ascii="PT Sans Narrow" w:eastAsia="Times New Roman" w:hAnsi="PT Sans Narrow" w:cs="Arial"/>
          <w:color w:val="333333"/>
          <w:kern w:val="36"/>
          <w:sz w:val="34"/>
          <w:szCs w:val="34"/>
        </w:rPr>
      </w:pPr>
      <w:r w:rsidRPr="00845A2F">
        <w:rPr>
          <w:rFonts w:ascii="PT Sans Narrow" w:eastAsia="Times New Roman" w:hAnsi="PT Sans Narrow" w:cs="Arial"/>
          <w:color w:val="333333"/>
          <w:kern w:val="36"/>
          <w:sz w:val="34"/>
          <w:szCs w:val="34"/>
        </w:rPr>
        <w:t>Как школе перейти на ФГОС-2021</w:t>
      </w:r>
    </w:p>
    <w:p w:rsidR="00845A2F" w:rsidRPr="00845A2F" w:rsidRDefault="00845A2F" w:rsidP="00F725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845A2F">
        <w:rPr>
          <w:rFonts w:ascii="Arial" w:eastAsia="Times New Roman" w:hAnsi="Arial" w:cs="Arial"/>
          <w:b/>
          <w:bCs/>
          <w:color w:val="333333"/>
          <w:sz w:val="19"/>
        </w:rPr>
        <w:t> </w:t>
      </w:r>
    </w:p>
    <w:p w:rsidR="00845A2F" w:rsidRPr="00F725BE" w:rsidRDefault="00845A2F" w:rsidP="00F72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25B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Предлагаем план перехода школы на новые стандарты. Используйте его, чтобы с 1 сентября 2022 года обучать по ФГОС–2021 первоклашек и пятиклассников. Организовать работу помогут образцы приказов и положение о рабочей группе, подготовить к изменениям коллектив и родителей учеников – презентации для педсовета и родительского собрания.</w:t>
      </w:r>
    </w:p>
    <w:p w:rsidR="00845A2F" w:rsidRPr="00F725BE" w:rsidRDefault="00845A2F" w:rsidP="00F725B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45A2F" w:rsidRPr="00F725BE" w:rsidRDefault="00845A2F" w:rsidP="00F725BE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F725B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Как создать рабочую группу по переходу на </w:t>
      </w:r>
      <w:proofErr w:type="gramStart"/>
      <w:r w:rsidRPr="00F725B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новые</w:t>
      </w:r>
      <w:proofErr w:type="gramEnd"/>
      <w:r w:rsidRPr="00F725B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ФГОС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Создайте рабочую группу для подготовки </w:t>
      </w:r>
      <w:proofErr w:type="gramStart"/>
      <w:r w:rsidRPr="00F725BE">
        <w:rPr>
          <w:color w:val="333333"/>
          <w:sz w:val="28"/>
          <w:szCs w:val="28"/>
        </w:rPr>
        <w:t>новых</w:t>
      </w:r>
      <w:proofErr w:type="gramEnd"/>
      <w:r w:rsidRPr="00F725BE">
        <w:rPr>
          <w:color w:val="333333"/>
          <w:sz w:val="28"/>
          <w:szCs w:val="28"/>
        </w:rPr>
        <w:t xml:space="preserve"> ООП. Возглавьте ее, чтобы контролировать и направлять работу коллег.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Включите в рабочую группу своих заместителей, руководителей методических объединений, учителей-предметников, руководителей структурных подразделений – например, заведующего библиотекой и </w:t>
      </w:r>
      <w:proofErr w:type="spellStart"/>
      <w:r w:rsidRPr="00F725BE">
        <w:rPr>
          <w:color w:val="333333"/>
          <w:sz w:val="28"/>
          <w:szCs w:val="28"/>
        </w:rPr>
        <w:t>медиатекой</w:t>
      </w:r>
      <w:proofErr w:type="spellEnd"/>
      <w:r w:rsidRPr="00F725BE">
        <w:rPr>
          <w:color w:val="333333"/>
          <w:sz w:val="28"/>
          <w:szCs w:val="28"/>
        </w:rPr>
        <w:t>, руководителя психолого-педагогической службы и председателя психолого-педагогического консилиума.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Поручите членам группы составить проекты новых ООП НОО </w:t>
      </w:r>
      <w:proofErr w:type="gramStart"/>
      <w:r w:rsidRPr="00F725BE">
        <w:rPr>
          <w:color w:val="333333"/>
          <w:sz w:val="28"/>
          <w:szCs w:val="28"/>
        </w:rPr>
        <w:t>и ООО</w:t>
      </w:r>
      <w:proofErr w:type="gramEnd"/>
      <w:r w:rsidRPr="00F725BE">
        <w:rPr>
          <w:color w:val="333333"/>
          <w:sz w:val="28"/>
          <w:szCs w:val="28"/>
        </w:rPr>
        <w:t xml:space="preserve">, проанализировать, в какие локальные акты внести изменения и разработать проекты новых локальных актов. Дополнительно попросите </w:t>
      </w:r>
      <w:proofErr w:type="spellStart"/>
      <w:r w:rsidRPr="00F725BE">
        <w:rPr>
          <w:color w:val="333333"/>
          <w:sz w:val="28"/>
          <w:szCs w:val="28"/>
        </w:rPr>
        <w:t>мониторить</w:t>
      </w:r>
      <w:proofErr w:type="spellEnd"/>
      <w:r w:rsidRPr="00F725BE">
        <w:rPr>
          <w:color w:val="333333"/>
          <w:sz w:val="28"/>
          <w:szCs w:val="28"/>
        </w:rPr>
        <w:t xml:space="preserve"> выпуск разъяснений </w:t>
      </w:r>
      <w:proofErr w:type="gramStart"/>
      <w:r w:rsidRPr="00F725BE">
        <w:rPr>
          <w:color w:val="333333"/>
          <w:sz w:val="28"/>
          <w:szCs w:val="28"/>
        </w:rPr>
        <w:t>по</w:t>
      </w:r>
      <w:proofErr w:type="gramEnd"/>
      <w:r w:rsidRPr="00F725BE">
        <w:rPr>
          <w:color w:val="333333"/>
          <w:sz w:val="28"/>
          <w:szCs w:val="28"/>
        </w:rPr>
        <w:t xml:space="preserve"> новым ФГОС от </w:t>
      </w:r>
      <w:proofErr w:type="spellStart"/>
      <w:r w:rsidRPr="00F725BE">
        <w:rPr>
          <w:color w:val="333333"/>
          <w:sz w:val="28"/>
          <w:szCs w:val="28"/>
        </w:rPr>
        <w:t>Минпросвещения</w:t>
      </w:r>
      <w:proofErr w:type="spellEnd"/>
      <w:r w:rsidRPr="00F725BE">
        <w:rPr>
          <w:color w:val="333333"/>
          <w:sz w:val="28"/>
          <w:szCs w:val="28"/>
        </w:rPr>
        <w:t xml:space="preserve"> и других ведомств. Если такие документы появятся, надо учесть их в работе.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  <w:shd w:val="clear" w:color="auto" w:fill="FFFFFF"/>
        </w:rPr>
        <w:t>Подготовьте положение о деятельности рабочей группы, чтобы решить организационные вопросы, упорядочить делопроизводство. Издайте приказ о рабочей группе. Утвердите им состав группы и положение. Воспользуйтесь готовыми образцами.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rStyle w:val="a4"/>
          <w:color w:val="333333"/>
          <w:sz w:val="28"/>
          <w:szCs w:val="28"/>
        </w:rPr>
        <w:t xml:space="preserve">Как составить план введения </w:t>
      </w:r>
      <w:proofErr w:type="gramStart"/>
      <w:r w:rsidRPr="00F725BE">
        <w:rPr>
          <w:rStyle w:val="a4"/>
          <w:color w:val="333333"/>
          <w:sz w:val="28"/>
          <w:szCs w:val="28"/>
        </w:rPr>
        <w:t>новых</w:t>
      </w:r>
      <w:proofErr w:type="gramEnd"/>
      <w:r w:rsidRPr="00F725BE">
        <w:rPr>
          <w:rStyle w:val="a4"/>
          <w:color w:val="333333"/>
          <w:sz w:val="28"/>
          <w:szCs w:val="28"/>
        </w:rPr>
        <w:t xml:space="preserve"> ФГОС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Составьте план перехода на новые ФГОС НОО </w:t>
      </w:r>
      <w:proofErr w:type="gramStart"/>
      <w:r w:rsidRPr="00F725BE">
        <w:rPr>
          <w:color w:val="333333"/>
          <w:sz w:val="28"/>
          <w:szCs w:val="28"/>
        </w:rPr>
        <w:t>и ООО</w:t>
      </w:r>
      <w:proofErr w:type="gramEnd"/>
      <w:r w:rsidRPr="00F725BE">
        <w:rPr>
          <w:color w:val="333333"/>
          <w:sz w:val="28"/>
          <w:szCs w:val="28"/>
        </w:rPr>
        <w:t>. Для этого сначала определите основные задачи – их четыре: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1) оценить кадровые и материальные ресурсы школы;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2) собрать заявления родителей на изучение родного и второго иностранного языков;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3) разработать проекты ООП;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4) проверить и изменить локальные акты, разработать новые. Затем закрепите задачи за ответственными работниками и установите контрольные сроки по каждому мероприятию.</w:t>
      </w:r>
    </w:p>
    <w:p w:rsidR="00845A2F" w:rsidRPr="00F725BE" w:rsidRDefault="00845A2F" w:rsidP="00845A2F">
      <w:pPr>
        <w:pStyle w:val="3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F725B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Оцените кадровые и материальные ресурсы школы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Распределите обязанности между работниками, которых задействуете в реализации плана перехода </w:t>
      </w:r>
      <w:proofErr w:type="gramStart"/>
      <w:r w:rsidRPr="00F725BE">
        <w:rPr>
          <w:color w:val="333333"/>
          <w:sz w:val="28"/>
          <w:szCs w:val="28"/>
        </w:rPr>
        <w:t>на</w:t>
      </w:r>
      <w:proofErr w:type="gramEnd"/>
      <w:r w:rsidRPr="00F725BE">
        <w:rPr>
          <w:color w:val="333333"/>
          <w:sz w:val="28"/>
          <w:szCs w:val="28"/>
        </w:rPr>
        <w:t xml:space="preserve"> новые ФГОС. Если обязанности выйдут за рамки трудовой функции, заключите дополнительное соглашение и оплатите </w:t>
      </w:r>
      <w:proofErr w:type="spellStart"/>
      <w:r w:rsidRPr="00F725BE">
        <w:rPr>
          <w:color w:val="333333"/>
          <w:sz w:val="28"/>
          <w:szCs w:val="28"/>
        </w:rPr>
        <w:t>допработу</w:t>
      </w:r>
      <w:proofErr w:type="spellEnd"/>
      <w:r w:rsidRPr="00F725BE">
        <w:rPr>
          <w:color w:val="333333"/>
          <w:sz w:val="28"/>
          <w:szCs w:val="28"/>
        </w:rPr>
        <w:t>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Проанализируйте количество учителей и их учебную нагрузку. </w:t>
      </w:r>
      <w:proofErr w:type="gramStart"/>
      <w:r w:rsidRPr="00F725BE">
        <w:rPr>
          <w:color w:val="333333"/>
          <w:sz w:val="28"/>
          <w:szCs w:val="28"/>
        </w:rPr>
        <w:t xml:space="preserve">Новые ФГОС разрешают не обучать родному и второму иностранным языкам, если для </w:t>
      </w:r>
      <w:r w:rsidRPr="00F725BE">
        <w:rPr>
          <w:color w:val="333333"/>
          <w:sz w:val="28"/>
          <w:szCs w:val="28"/>
        </w:rPr>
        <w:lastRenderedPageBreak/>
        <w:t>этого у школы нет условий, в том числе кадровых.</w:t>
      </w:r>
      <w:proofErr w:type="gramEnd"/>
      <w:r w:rsidRPr="00F725BE">
        <w:rPr>
          <w:color w:val="333333"/>
          <w:sz w:val="28"/>
          <w:szCs w:val="28"/>
        </w:rPr>
        <w:t xml:space="preserve"> Например, если уволились учителя-лингвисты, или вы не смогли принять работников на полную ставку.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Оцените, как увеличится нагрузка, если </w:t>
      </w:r>
      <w:proofErr w:type="gramStart"/>
      <w:r w:rsidRPr="00F725BE">
        <w:rPr>
          <w:color w:val="333333"/>
          <w:sz w:val="28"/>
          <w:szCs w:val="28"/>
        </w:rPr>
        <w:t>в</w:t>
      </w:r>
      <w:proofErr w:type="gramEnd"/>
      <w:r w:rsidRPr="00F725BE">
        <w:rPr>
          <w:color w:val="333333"/>
          <w:sz w:val="28"/>
          <w:szCs w:val="28"/>
        </w:rPr>
        <w:t xml:space="preserve"> </w:t>
      </w:r>
      <w:proofErr w:type="gramStart"/>
      <w:r w:rsidRPr="00F725BE">
        <w:rPr>
          <w:color w:val="333333"/>
          <w:sz w:val="28"/>
          <w:szCs w:val="28"/>
        </w:rPr>
        <w:t>новых</w:t>
      </w:r>
      <w:proofErr w:type="gramEnd"/>
      <w:r w:rsidRPr="00F725BE">
        <w:rPr>
          <w:color w:val="333333"/>
          <w:sz w:val="28"/>
          <w:szCs w:val="28"/>
        </w:rPr>
        <w:t xml:space="preserve"> ООП будет больше предметов с углубленным обучением и индивидуальных учебных планов – новые ФГОС делают ставку на вариативность программ (п. 6 ФГОС НОО, п. 5 ФГОС ООО). Если планируемая нагрузка выйдет за рамки рабочего времени учителей, придется оформить внутреннее совместительство или принять новых работников.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Оцените материально-техническую базу школы. Соотнесите ее с требованиями новых ФГОС ООО – они устанавливают правила оснащения учебных кабинетов разной направленности (п. 36.3 ФГОС ООО). Поручите провести закупку недостающего оборудования и инвентаря. Вопрос закупки обсудите с учредителем. Он должен обеспечить финансирование всех ресурсов, которые нужны для реализации ООП по ФГОС (п. 39.1, 39.2 ФГОС НОО, п. 40.1, 40.2 ФГОС ООО).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Проанализируйте, готовы ли педагоги работать с оборудованием: имеющимся и планируемым. Если навыки учителей недостаточны, организуйте для них обучение.</w:t>
      </w:r>
    </w:p>
    <w:p w:rsidR="00845A2F" w:rsidRPr="00F725BE" w:rsidRDefault="00845A2F" w:rsidP="00845A2F">
      <w:pPr>
        <w:pStyle w:val="3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F725B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Соберите заявления родителей на изучение родного и второго иностранного языка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Школа вправе не преподавать родной и второй иностранный языки, только когда объективно нет ресурсов, или все родители категорически </w:t>
      </w:r>
      <w:proofErr w:type="gramStart"/>
      <w:r w:rsidRPr="00F725BE">
        <w:rPr>
          <w:color w:val="333333"/>
          <w:sz w:val="28"/>
          <w:szCs w:val="28"/>
        </w:rPr>
        <w:t>против</w:t>
      </w:r>
      <w:proofErr w:type="gramEnd"/>
      <w:r w:rsidRPr="00F725BE">
        <w:rPr>
          <w:color w:val="333333"/>
          <w:sz w:val="28"/>
          <w:szCs w:val="28"/>
        </w:rPr>
        <w:t xml:space="preserve">. </w:t>
      </w:r>
      <w:proofErr w:type="gramStart"/>
      <w:r w:rsidRPr="00F725BE">
        <w:rPr>
          <w:color w:val="333333"/>
          <w:sz w:val="28"/>
          <w:szCs w:val="28"/>
        </w:rPr>
        <w:t>Если есть, как минимум, кадровые ресурсы, и хотя бы один родитель хочет ввести для своего ребенка родной язык и литературное чтение на родном языке – в начальной школе, или родной язык и родную литературу, второй иностранный язык – в основной школе, вы обязаны это сделать (п. 32.1 ФГОС НОО, п. 33.1 ФГОС ООО).</w:t>
      </w:r>
      <w:proofErr w:type="gramEnd"/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Определитесь с набором предметов до разработки ООП. Для этого поручите заместителю директора по УВР организовать анализ школьных ресурсов, опрос родителей и сбор с них заявлений. Пусть составит развернутую аналитическую записку о готовности школы обучать родному и второму иностранному языкам. Понадобится учесть пять условий: материально-технические, учебно-методические, психолого-педагогические, кадровые и финансовые. Если условия для обучения есть, можно собирать у родителей заявления.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В заявлении надо указать язык, который родители выбирают из школьного перечня для своего ребенка. Предложите воспользоваться готовыми образцами.</w:t>
      </w:r>
    </w:p>
    <w:p w:rsidR="00845A2F" w:rsidRPr="00F725BE" w:rsidRDefault="00845A2F" w:rsidP="00845A2F">
      <w:pPr>
        <w:pStyle w:val="3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F725B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Разработайте проекты ООП НОО </w:t>
      </w:r>
      <w:proofErr w:type="gramStart"/>
      <w:r w:rsidRPr="00F725B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и ООО</w:t>
      </w:r>
      <w:proofErr w:type="gramEnd"/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К сентябрю 2022 года подготовьте ООП НОО и ООП ООО для детей, которых примете в 1-е и 5-е классы. Министерство запретило принимать детей на обучение </w:t>
      </w:r>
      <w:proofErr w:type="gramStart"/>
      <w:r w:rsidRPr="00F725BE">
        <w:rPr>
          <w:color w:val="333333"/>
          <w:sz w:val="28"/>
          <w:szCs w:val="28"/>
        </w:rPr>
        <w:t>по</w:t>
      </w:r>
      <w:proofErr w:type="gramEnd"/>
      <w:r w:rsidRPr="00F725BE">
        <w:rPr>
          <w:color w:val="333333"/>
          <w:sz w:val="28"/>
          <w:szCs w:val="28"/>
        </w:rPr>
        <w:t xml:space="preserve"> старым ФГОС (п. 2 приказа </w:t>
      </w:r>
      <w:proofErr w:type="spellStart"/>
      <w:r w:rsidRPr="00F725BE">
        <w:rPr>
          <w:color w:val="333333"/>
          <w:sz w:val="28"/>
          <w:szCs w:val="28"/>
        </w:rPr>
        <w:t>Минпросвещения</w:t>
      </w:r>
      <w:proofErr w:type="spellEnd"/>
      <w:r w:rsidRPr="00F725BE">
        <w:rPr>
          <w:color w:val="333333"/>
          <w:sz w:val="28"/>
          <w:szCs w:val="28"/>
        </w:rPr>
        <w:t xml:space="preserve"> от 31.05.2021 № 286, п. 2 приказа </w:t>
      </w:r>
      <w:proofErr w:type="spellStart"/>
      <w:r w:rsidRPr="00F725BE">
        <w:rPr>
          <w:color w:val="333333"/>
          <w:sz w:val="28"/>
          <w:szCs w:val="28"/>
        </w:rPr>
        <w:t>Минпросвещения</w:t>
      </w:r>
      <w:proofErr w:type="spellEnd"/>
      <w:r w:rsidRPr="00F725BE">
        <w:rPr>
          <w:color w:val="333333"/>
          <w:sz w:val="28"/>
          <w:szCs w:val="28"/>
        </w:rPr>
        <w:t xml:space="preserve"> от 31.05.2021 № 287).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Можно также перевести на новые ФГОС учеников, которые продолжают обучение – то есть всю начальную и основную школу. Для этого нужно собрать согласия со всех родителей и разработать ООП на все классы. Обсудите на педсовете, есть ли у школы такие ресурсы. Возможно, проще сначала оформить ООП с детальной проработкой только для 1-х и 5-х классов, а потом доработать материал для остальных параллелей.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Если решили переводить на </w:t>
      </w:r>
      <w:proofErr w:type="gramStart"/>
      <w:r w:rsidRPr="00F725BE">
        <w:rPr>
          <w:color w:val="333333"/>
          <w:sz w:val="28"/>
          <w:szCs w:val="28"/>
        </w:rPr>
        <w:t>новые</w:t>
      </w:r>
      <w:proofErr w:type="gramEnd"/>
      <w:r w:rsidRPr="00F725BE">
        <w:rPr>
          <w:color w:val="333333"/>
          <w:sz w:val="28"/>
          <w:szCs w:val="28"/>
        </w:rPr>
        <w:t xml:space="preserve"> ФГОС учеников, продолжающих обучение, предложите родителям воспользоваться образцами согласий.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Поручите рабочей группе подготовить проекты ООП НОО и ООП ООО в соответствии с планом перехода. Рассмотрите проекты на педсовете в апреле–мае. Выслушайте замечания и предложения коллег. Они станут основой доработок перед окончательным утверждением программ.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Утвердите новые программы до того, как начнете принимать учеников в 1-е и 5-е классы. Родители должны иметь возможность ознакомиться с программой на стадии подачи заявления о приеме (п. 4 ч. 3 ст. 44, ч. 2 ст. 55 Федерального закона от 29.12.2012 № 273-ФЗ).</w:t>
      </w:r>
    </w:p>
    <w:p w:rsidR="00845A2F" w:rsidRPr="00F725BE" w:rsidRDefault="00845A2F" w:rsidP="00845A2F">
      <w:pPr>
        <w:pStyle w:val="3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F725B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</w:rPr>
        <w:t>Проверьте локальные акты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>Проверьте и скорректируйте локальные акты, которые противоречат новым ФГОС НОО </w:t>
      </w:r>
      <w:proofErr w:type="gramStart"/>
      <w:r w:rsidRPr="00F725BE">
        <w:rPr>
          <w:color w:val="333333"/>
          <w:sz w:val="28"/>
          <w:szCs w:val="28"/>
        </w:rPr>
        <w:t>и ООО</w:t>
      </w:r>
      <w:proofErr w:type="gramEnd"/>
      <w:r w:rsidRPr="00F725BE">
        <w:rPr>
          <w:color w:val="333333"/>
          <w:sz w:val="28"/>
          <w:szCs w:val="28"/>
        </w:rPr>
        <w:t xml:space="preserve">. Например, новые стандарты не содержат понятие «дисциплина», в них перечислены только учебные предметы, курсы и модули. Если в тексте локальных актов есть слово «дисциплина» и нет </w:t>
      </w:r>
      <w:proofErr w:type="gramStart"/>
      <w:r w:rsidRPr="00F725BE">
        <w:rPr>
          <w:color w:val="333333"/>
          <w:sz w:val="28"/>
          <w:szCs w:val="28"/>
        </w:rPr>
        <w:t>упоминания про модули</w:t>
      </w:r>
      <w:proofErr w:type="gramEnd"/>
      <w:r w:rsidRPr="00F725BE">
        <w:rPr>
          <w:color w:val="333333"/>
          <w:sz w:val="28"/>
          <w:szCs w:val="28"/>
        </w:rPr>
        <w:t>, разработайте проект изменений. Учтите, что какие-то классы будут продолжать обучаться по старым программам, поэтому для них правила не изменились.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Обратите внимание на положение об индивидуальном учебном плане (ИУП). ФГОС устанавливают, что для детей на ИУП срок обучения можно сократить, а вот увеличить его нельзя. Раньше такого уточнения не было. Если в локальном акте предусмотрено увеличение срока, придется уточнить норму и обозначить, что она не распространяется на детей, которые обучаются </w:t>
      </w:r>
      <w:proofErr w:type="gramStart"/>
      <w:r w:rsidRPr="00F725BE">
        <w:rPr>
          <w:color w:val="333333"/>
          <w:sz w:val="28"/>
          <w:szCs w:val="28"/>
        </w:rPr>
        <w:t>по</w:t>
      </w:r>
      <w:proofErr w:type="gramEnd"/>
      <w:r w:rsidRPr="00F725BE">
        <w:rPr>
          <w:color w:val="333333"/>
          <w:sz w:val="28"/>
          <w:szCs w:val="28"/>
        </w:rPr>
        <w:t xml:space="preserve"> новым ФГОС. Для них реализацию программы можно только ускорить.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Проанализируйте локальный акт </w:t>
      </w:r>
      <w:proofErr w:type="gramStart"/>
      <w:r w:rsidRPr="00F725BE">
        <w:rPr>
          <w:color w:val="333333"/>
          <w:sz w:val="28"/>
          <w:szCs w:val="28"/>
        </w:rPr>
        <w:t>об</w:t>
      </w:r>
      <w:proofErr w:type="gramEnd"/>
      <w:r w:rsidRPr="00F725BE">
        <w:rPr>
          <w:color w:val="333333"/>
          <w:sz w:val="28"/>
          <w:szCs w:val="28"/>
        </w:rPr>
        <w:t xml:space="preserve"> языках для изучения. Он должен содержать перечень, из которого родители будут выбирать родной и второй иностранный языки для своего ребенка. Если перечня нет, актуализируйте локальный акт или разработайте новый.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Посмотрите локальные акты о правилах разработки компонентов ООП, например, рабочих программ. Новые ФГОС поменяли структуру ООП и ее компонентов, требования к ним. Поручите </w:t>
      </w:r>
      <w:proofErr w:type="gramStart"/>
      <w:r w:rsidRPr="00F725BE">
        <w:rPr>
          <w:color w:val="333333"/>
          <w:sz w:val="28"/>
          <w:szCs w:val="28"/>
        </w:rPr>
        <w:t>ответственным</w:t>
      </w:r>
      <w:proofErr w:type="gramEnd"/>
      <w:r w:rsidRPr="00F725BE">
        <w:rPr>
          <w:color w:val="333333"/>
          <w:sz w:val="28"/>
          <w:szCs w:val="28"/>
        </w:rPr>
        <w:t xml:space="preserve"> скорректировать акты или разработать новые.</w:t>
      </w:r>
    </w:p>
    <w:p w:rsidR="00845A2F" w:rsidRPr="00F725BE" w:rsidRDefault="00845A2F" w:rsidP="00845A2F">
      <w:pPr>
        <w:pStyle w:val="2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F725B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Как рассказать родителям о переходе на </w:t>
      </w:r>
      <w:proofErr w:type="gramStart"/>
      <w:r w:rsidRPr="00F725B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новые</w:t>
      </w:r>
      <w:proofErr w:type="gramEnd"/>
      <w:r w:rsidRPr="00F725BE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ФГОС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t xml:space="preserve">Проведите родительское собрание. Сообщите, что с 1 сентября 2022 года школа принимает на обучение в 1-е и 5-е классы уже </w:t>
      </w:r>
      <w:proofErr w:type="gramStart"/>
      <w:r w:rsidRPr="00F725BE">
        <w:rPr>
          <w:color w:val="333333"/>
          <w:sz w:val="28"/>
          <w:szCs w:val="28"/>
        </w:rPr>
        <w:t>по</w:t>
      </w:r>
      <w:proofErr w:type="gramEnd"/>
      <w:r w:rsidRPr="00F725BE">
        <w:rPr>
          <w:color w:val="333333"/>
          <w:sz w:val="28"/>
          <w:szCs w:val="28"/>
        </w:rPr>
        <w:t xml:space="preserve"> новым ФГОС. Если решили перевести на новые стандарты остальных учеников, расскажите о новшествах подробнее. Назовите сроки перехода и классы, которые он затронет. Опишите преимущества для родителей и детей. Так вам охотнее подпишут согласия на переход.</w:t>
      </w:r>
    </w:p>
    <w:p w:rsidR="00845A2F" w:rsidRPr="00F725BE" w:rsidRDefault="00845A2F" w:rsidP="00845A2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725BE">
        <w:rPr>
          <w:color w:val="333333"/>
          <w:sz w:val="28"/>
          <w:szCs w:val="28"/>
        </w:rPr>
        <w:br/>
      </w:r>
      <w:r w:rsidRPr="00F725BE">
        <w:rPr>
          <w:color w:val="333333"/>
          <w:sz w:val="28"/>
          <w:szCs w:val="28"/>
        </w:rPr>
        <w:br/>
        <w:t>Дополнительно раздайте памятки. Они напомнят родителям важную информацию, помогут обдумать ее дома, обсудить с родственниками.</w:t>
      </w:r>
    </w:p>
    <w:p w:rsidR="00994ACE" w:rsidRPr="00F725BE" w:rsidRDefault="00994ACE">
      <w:pPr>
        <w:rPr>
          <w:rFonts w:ascii="Times New Roman" w:hAnsi="Times New Roman" w:cs="Times New Roman"/>
          <w:sz w:val="28"/>
          <w:szCs w:val="28"/>
        </w:rPr>
      </w:pPr>
    </w:p>
    <w:sectPr w:rsidR="00994ACE" w:rsidRPr="00F725BE" w:rsidSect="0086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45A2F"/>
    <w:rsid w:val="00845A2F"/>
    <w:rsid w:val="0086435A"/>
    <w:rsid w:val="00994ACE"/>
    <w:rsid w:val="00F7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5A"/>
  </w:style>
  <w:style w:type="paragraph" w:styleId="1">
    <w:name w:val="heading 1"/>
    <w:basedOn w:val="a"/>
    <w:link w:val="10"/>
    <w:uiPriority w:val="9"/>
    <w:qFormat/>
    <w:rsid w:val="00845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A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A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5A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845A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5A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6612</Characters>
  <Application>Microsoft Office Word</Application>
  <DocSecurity>0</DocSecurity>
  <Lines>55</Lines>
  <Paragraphs>15</Paragraphs>
  <ScaleCrop>false</ScaleCrop>
  <Company>Microsoft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2022-02-04T06:43:00Z</dcterms:created>
  <dcterms:modified xsi:type="dcterms:W3CDTF">2022-02-08T14:41:00Z</dcterms:modified>
</cp:coreProperties>
</file>