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72" w:rsidRDefault="00EB4E72" w:rsidP="00EB4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ГК «Просвещение»</w:t>
      </w:r>
    </w:p>
    <w:p w:rsidR="00EB4E72" w:rsidRDefault="00EB4E72" w:rsidP="00EB4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2022</w:t>
      </w:r>
    </w:p>
    <w:p w:rsidR="00EB4E72" w:rsidRDefault="00EB4E72" w:rsidP="00EB4E72">
      <w:pPr>
        <w:spacing w:after="0" w:line="240" w:lineRule="auto"/>
      </w:pP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08.02.22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14:00-14:30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Готовимся к школе: математические ступеньки для дошкольников</w:t>
      </w:r>
    </w:p>
    <w:p w:rsidR="00EB4E72" w:rsidRDefault="00EB4E72" w:rsidP="00EB4E72">
      <w:pPr>
        <w:spacing w:after="0" w:line="240" w:lineRule="auto"/>
      </w:pPr>
      <w:r>
        <w:t>Дошкольное образование</w:t>
      </w:r>
    </w:p>
    <w:p w:rsidR="00EB4E72" w:rsidRDefault="00EB4E72" w:rsidP="00EB4E72">
      <w:pPr>
        <w:spacing w:after="0" w:line="240" w:lineRule="auto"/>
      </w:pPr>
      <w:r>
        <w:t>Т.А. Горбунова, педагог-психолог, ведущий методист по дошкольному образованию «Просвещение-Союз»</w:t>
      </w:r>
    </w:p>
    <w:p w:rsidR="00EB4E72" w:rsidRDefault="0073135C" w:rsidP="00EB4E72">
      <w:pPr>
        <w:spacing w:after="0" w:line="240" w:lineRule="auto"/>
      </w:pPr>
      <w:hyperlink r:id="rId4" w:history="1">
        <w:r w:rsidR="00EB4E72" w:rsidRPr="005D5952">
          <w:rPr>
            <w:rStyle w:val="a3"/>
          </w:rPr>
          <w:t>https://uchitel.club/events/gotovimsya-k-skole-matematiceskie-stupenki-dlya-doskolnikov/</w:t>
        </w:r>
      </w:hyperlink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09.02.22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11:00-12:00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Система работы детского сада по подготовке детей к обучению грамоте</w:t>
      </w:r>
    </w:p>
    <w:p w:rsidR="00EB4E72" w:rsidRDefault="00EB4E72" w:rsidP="00EB4E72">
      <w:pPr>
        <w:spacing w:after="0" w:line="240" w:lineRule="auto"/>
      </w:pPr>
      <w:r>
        <w:t>Дошкольное образование</w:t>
      </w:r>
    </w:p>
    <w:p w:rsidR="00EB4E72" w:rsidRDefault="00EB4E72" w:rsidP="00EB4E72">
      <w:pPr>
        <w:spacing w:after="0" w:line="240" w:lineRule="auto"/>
      </w:pPr>
      <w:r>
        <w:t xml:space="preserve">М.И. Кузнецова, </w:t>
      </w:r>
      <w:proofErr w:type="spellStart"/>
      <w:r>
        <w:t>д.пед.н</w:t>
      </w:r>
      <w:proofErr w:type="spellEnd"/>
      <w:r>
        <w:t>., ведущий научный сотрудник лаборатории начального образования ФГБНУ «ИСРО РАО», автор пособий в программах «Тропинки» и «</w:t>
      </w:r>
      <w:proofErr w:type="spellStart"/>
      <w:r>
        <w:t>Предшкольная</w:t>
      </w:r>
      <w:proofErr w:type="spellEnd"/>
      <w:r>
        <w:t xml:space="preserve"> пора»</w:t>
      </w:r>
    </w:p>
    <w:p w:rsidR="00EB4E72" w:rsidRDefault="0073135C" w:rsidP="00EB4E72">
      <w:pPr>
        <w:spacing w:after="0" w:line="240" w:lineRule="auto"/>
      </w:pPr>
      <w:hyperlink r:id="rId5" w:history="1">
        <w:r w:rsidR="00EB4E72" w:rsidRPr="005D5952">
          <w:rPr>
            <w:rStyle w:val="a3"/>
          </w:rPr>
          <w:t>https://uchitel.club/events/sistema-raboty-detskogo-sada-po-podgotovke-detei-k-obuceniyu-gramote/</w:t>
        </w:r>
      </w:hyperlink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10.02.22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12:30-13:30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Анализируем содержание учебника по литературному чтению для 1 класса в соответствии с примерной рабочей программой</w:t>
      </w:r>
    </w:p>
    <w:p w:rsidR="00EB4E72" w:rsidRDefault="00EB4E72" w:rsidP="00EB4E72">
      <w:pPr>
        <w:spacing w:after="0" w:line="240" w:lineRule="auto"/>
      </w:pPr>
      <w:r>
        <w:t>Начальное образование</w:t>
      </w:r>
    </w:p>
    <w:p w:rsidR="00EB4E72" w:rsidRDefault="00EB4E72" w:rsidP="00EB4E72">
      <w:pPr>
        <w:spacing w:after="0" w:line="240" w:lineRule="auto"/>
      </w:pPr>
      <w:r>
        <w:t>Литературное чтение</w:t>
      </w:r>
    </w:p>
    <w:p w:rsidR="00EB4E72" w:rsidRDefault="00EB4E72" w:rsidP="00EB4E72">
      <w:pPr>
        <w:spacing w:after="0" w:line="240" w:lineRule="auto"/>
      </w:pPr>
      <w:r>
        <w:t xml:space="preserve">М.В. Рожкова, </w:t>
      </w:r>
      <w:proofErr w:type="spellStart"/>
      <w:r>
        <w:t>к.пед.н</w:t>
      </w:r>
      <w:proofErr w:type="spellEnd"/>
      <w:r>
        <w:t>., руководитель Центра развития дошкольной литературы и развивающих систем начального образования ГК «Просвещение»</w:t>
      </w:r>
    </w:p>
    <w:p w:rsidR="00EB4E72" w:rsidRDefault="0073135C" w:rsidP="00EB4E72">
      <w:pPr>
        <w:spacing w:after="0" w:line="240" w:lineRule="auto"/>
      </w:pPr>
      <w:hyperlink r:id="rId6" w:history="1">
        <w:r w:rsidR="00EB4E72" w:rsidRPr="005D5952">
          <w:rPr>
            <w:rStyle w:val="a3"/>
          </w:rPr>
          <w:t>https://uchitel.club/events/analiziruem-soderzanie-ucebnika-po-literaturnomu-cteniyu-dlya-1-klassa-v-sootvetstvii-s-primernoi-rabocei-programmoi/</w:t>
        </w:r>
      </w:hyperlink>
    </w:p>
    <w:p w:rsidR="00EB4E72" w:rsidRDefault="00EB4E72" w:rsidP="00EB4E72">
      <w:pPr>
        <w:spacing w:after="0" w:line="240" w:lineRule="auto"/>
      </w:pPr>
    </w:p>
    <w:p w:rsidR="00EB4E72" w:rsidRPr="004A22D7" w:rsidRDefault="00EB4E72" w:rsidP="00990B57">
      <w:pPr>
        <w:rPr>
          <w:b/>
        </w:rPr>
      </w:pPr>
      <w:r w:rsidRPr="004A22D7">
        <w:rPr>
          <w:b/>
        </w:rPr>
        <w:t>15.02.22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12:30-13:30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 xml:space="preserve">Новый ФГОС. Акцент на </w:t>
      </w:r>
      <w:proofErr w:type="spellStart"/>
      <w:r w:rsidRPr="004A22D7">
        <w:rPr>
          <w:b/>
        </w:rPr>
        <w:t>метапредметность</w:t>
      </w:r>
      <w:proofErr w:type="spellEnd"/>
    </w:p>
    <w:p w:rsidR="00EB4E72" w:rsidRDefault="00EB4E72" w:rsidP="00EB4E72">
      <w:pPr>
        <w:spacing w:after="0" w:line="240" w:lineRule="auto"/>
      </w:pPr>
      <w:r>
        <w:t>Английский язык</w:t>
      </w:r>
    </w:p>
    <w:p w:rsidR="00EB4E72" w:rsidRDefault="00EB4E72" w:rsidP="00EB4E72">
      <w:pPr>
        <w:spacing w:after="0" w:line="240" w:lineRule="auto"/>
      </w:pPr>
      <w:r>
        <w:t>Е.В. Костюк, директор ЧОУ СОШ «Частная Школа Шостаковичей», учитель английского языка высшей категории, эксперт ОГЭ и ЕГЭ, автор учебников и учебных пособий по английскому языку, автор линии УМК ""</w:t>
      </w:r>
      <w:proofErr w:type="spellStart"/>
      <w:r>
        <w:t>TeamUp</w:t>
      </w:r>
      <w:proofErr w:type="spellEnd"/>
      <w:r>
        <w:t>!"" («Вместе») для 2-5 классов</w:t>
      </w:r>
    </w:p>
    <w:p w:rsidR="00EB4E72" w:rsidRDefault="00EB4E72" w:rsidP="00EB4E72">
      <w:pPr>
        <w:spacing w:after="0" w:line="240" w:lineRule="auto"/>
      </w:pPr>
      <w:r>
        <w:t>https://uchitel.club/events/novyi-fgos-akcent-na-metapredmetnost/</w:t>
      </w:r>
    </w:p>
    <w:p w:rsidR="00EB4E72" w:rsidRDefault="00EB4E72" w:rsidP="00EB4E72">
      <w:pPr>
        <w:spacing w:after="0" w:line="240" w:lineRule="auto"/>
      </w:pP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15.02.22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>14:00-15:00</w:t>
      </w:r>
    </w:p>
    <w:p w:rsidR="00EB4E72" w:rsidRPr="004A22D7" w:rsidRDefault="00EB4E72" w:rsidP="00EB4E72">
      <w:pPr>
        <w:spacing w:after="0" w:line="240" w:lineRule="auto"/>
        <w:rPr>
          <w:b/>
        </w:rPr>
      </w:pPr>
      <w:r w:rsidRPr="004A22D7">
        <w:rPr>
          <w:b/>
        </w:rPr>
        <w:t xml:space="preserve">Анализ новой примерной рабочей программы основного общего образования по математике (базовый уровень) </w:t>
      </w:r>
    </w:p>
    <w:p w:rsidR="00EB4E72" w:rsidRDefault="00EB4E72" w:rsidP="00EB4E72">
      <w:pPr>
        <w:spacing w:after="0" w:line="240" w:lineRule="auto"/>
      </w:pPr>
      <w:r>
        <w:t>Основное образование</w:t>
      </w:r>
    </w:p>
    <w:p w:rsidR="00EB4E72" w:rsidRDefault="00EB4E72" w:rsidP="00EB4E72">
      <w:pPr>
        <w:spacing w:after="0" w:line="240" w:lineRule="auto"/>
      </w:pPr>
      <w:r>
        <w:t>Математика</w:t>
      </w:r>
    </w:p>
    <w:p w:rsidR="00EB4E72" w:rsidRDefault="00EB4E72" w:rsidP="00EB4E72">
      <w:pPr>
        <w:spacing w:after="0" w:line="240" w:lineRule="auto"/>
      </w:pPr>
      <w:r>
        <w:t>Е.Д. Зубкова, ведущий методист ГК «Просвещение»</w:t>
      </w:r>
    </w:p>
    <w:p w:rsidR="00EB4E72" w:rsidRDefault="0073135C" w:rsidP="00EB4E72">
      <w:pPr>
        <w:spacing w:after="0" w:line="240" w:lineRule="auto"/>
      </w:pPr>
      <w:hyperlink r:id="rId7" w:history="1">
        <w:r w:rsidR="00EB4E72" w:rsidRPr="005D5952">
          <w:rPr>
            <w:rStyle w:val="a3"/>
          </w:rPr>
          <w:t>https://uchitel.club/events/analiz-novoi-primernoi-rabocei-programmy-osnovnogo-obshhego-obrazovaniya-po-matematike-bazovyi-uroven/</w:t>
        </w:r>
      </w:hyperlink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990B57" w:rsidRDefault="00990B57" w:rsidP="00EB4E72">
      <w:pPr>
        <w:spacing w:after="0" w:line="240" w:lineRule="auto"/>
        <w:rPr>
          <w:b/>
        </w:rPr>
      </w:pP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lastRenderedPageBreak/>
        <w:t>16.02.22</w:t>
      </w: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11:00-12:00</w:t>
      </w: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Анализируем содержание учебников по математике для 1 класса в соответствии с примерной рабочей программой</w:t>
      </w:r>
    </w:p>
    <w:p w:rsidR="00EB4E72" w:rsidRDefault="00EB4E72" w:rsidP="00EB4E72">
      <w:pPr>
        <w:spacing w:after="0" w:line="240" w:lineRule="auto"/>
      </w:pPr>
      <w:r>
        <w:t>Начальное образование</w:t>
      </w:r>
    </w:p>
    <w:p w:rsidR="00EB4E72" w:rsidRDefault="00EB4E72" w:rsidP="00EB4E72">
      <w:pPr>
        <w:spacing w:after="0" w:line="240" w:lineRule="auto"/>
      </w:pPr>
      <w:r>
        <w:t>Математика</w:t>
      </w:r>
    </w:p>
    <w:p w:rsidR="00EB4E72" w:rsidRDefault="00EB4E72" w:rsidP="00EB4E72">
      <w:pPr>
        <w:spacing w:after="0" w:line="240" w:lineRule="auto"/>
      </w:pPr>
      <w:r>
        <w:t xml:space="preserve">О.В. </w:t>
      </w:r>
      <w:proofErr w:type="spellStart"/>
      <w:r>
        <w:t>Зубаирова</w:t>
      </w:r>
      <w:proofErr w:type="spellEnd"/>
      <w:r>
        <w:t>, методист-эксперт ГК «Просвещение»</w:t>
      </w:r>
    </w:p>
    <w:p w:rsidR="00EB4E72" w:rsidRDefault="0073135C" w:rsidP="00EB4E72">
      <w:pPr>
        <w:spacing w:after="0" w:line="240" w:lineRule="auto"/>
      </w:pPr>
      <w:hyperlink r:id="rId8" w:history="1">
        <w:r w:rsidR="00EB4E72" w:rsidRPr="005D5952">
          <w:rPr>
            <w:rStyle w:val="a3"/>
          </w:rPr>
          <w:t>https://uchitel.club/events/analiziruem-soderzanie-ucebnikov-po-matematike-dlya-1-klassa-v-sootveststvii-s-primernoi-rabocei-programmoi/</w:t>
        </w:r>
      </w:hyperlink>
    </w:p>
    <w:p w:rsidR="005515FB" w:rsidRDefault="005515FB" w:rsidP="00EB4E72">
      <w:pPr>
        <w:spacing w:after="0" w:line="240" w:lineRule="auto"/>
      </w:pP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16.02.22</w:t>
      </w: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12:30-13:00</w:t>
      </w: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Разговор с психологом. Ох уж этот «кризис трёх лет»!</w:t>
      </w:r>
    </w:p>
    <w:p w:rsidR="00EB4E72" w:rsidRDefault="00EB4E72" w:rsidP="00EB4E72">
      <w:pPr>
        <w:spacing w:after="0" w:line="240" w:lineRule="auto"/>
      </w:pPr>
      <w:r>
        <w:t>Дошкольное образование</w:t>
      </w:r>
    </w:p>
    <w:p w:rsidR="00EB4E72" w:rsidRDefault="00EB4E72" w:rsidP="00EB4E72">
      <w:pPr>
        <w:spacing w:after="0" w:line="240" w:lineRule="auto"/>
      </w:pPr>
      <w:r>
        <w:t xml:space="preserve">Е.В. Соловьёва, к. </w:t>
      </w:r>
      <w:proofErr w:type="spellStart"/>
      <w:r>
        <w:t>пед</w:t>
      </w:r>
      <w:proofErr w:type="spellEnd"/>
      <w:r>
        <w:t>, н., психолог, научный руководитель ОП «Радуга», член Президиума Федерального экспертного совета ВОО «Воспитатели России»</w:t>
      </w:r>
    </w:p>
    <w:p w:rsidR="00EB4E72" w:rsidRDefault="0073135C" w:rsidP="00EB4E72">
      <w:pPr>
        <w:spacing w:after="0" w:line="240" w:lineRule="auto"/>
      </w:pPr>
      <w:hyperlink r:id="rId9" w:history="1">
        <w:r w:rsidR="00EB4E72" w:rsidRPr="005D5952">
          <w:rPr>
            <w:rStyle w:val="a3"/>
          </w:rPr>
          <w:t>https://uchitel.club/events/razgovor-s-psixologom-ox-uz-etot-krizis-tryox-let/</w:t>
        </w:r>
      </w:hyperlink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24.02.22</w:t>
      </w: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11:00-12:00</w:t>
      </w:r>
    </w:p>
    <w:p w:rsidR="00EB4E72" w:rsidRPr="006E57E4" w:rsidRDefault="00EB4E72" w:rsidP="00EB4E72">
      <w:pPr>
        <w:spacing w:after="0" w:line="240" w:lineRule="auto"/>
        <w:rPr>
          <w:b/>
        </w:rPr>
      </w:pPr>
      <w:r w:rsidRPr="006E57E4">
        <w:rPr>
          <w:b/>
        </w:rPr>
        <w:t>Знакомство с числами и счёт в дошкольном возрасте</w:t>
      </w:r>
    </w:p>
    <w:p w:rsidR="00EB4E72" w:rsidRDefault="00EB4E72" w:rsidP="00EB4E72">
      <w:pPr>
        <w:spacing w:after="0" w:line="240" w:lineRule="auto"/>
      </w:pPr>
      <w:r>
        <w:t>Дошкольное образование</w:t>
      </w:r>
    </w:p>
    <w:p w:rsidR="00EB4E72" w:rsidRDefault="00EB4E72" w:rsidP="00EB4E72">
      <w:pPr>
        <w:spacing w:after="0" w:line="240" w:lineRule="auto"/>
      </w:pPr>
      <w:r>
        <w:t xml:space="preserve">Е.В. Соловьёва, к. </w:t>
      </w:r>
      <w:proofErr w:type="spellStart"/>
      <w:r>
        <w:t>пед</w:t>
      </w:r>
      <w:proofErr w:type="spellEnd"/>
      <w:r>
        <w:t>, н., психолог, научный руководитель ОП «Радуга», член Президиума Федерального экспертного совета ВОО «Воспитатели России»</w:t>
      </w:r>
    </w:p>
    <w:p w:rsidR="00EB4E72" w:rsidRDefault="0073135C" w:rsidP="00EB4E72">
      <w:pPr>
        <w:spacing w:after="0" w:line="240" w:lineRule="auto"/>
      </w:pPr>
      <w:hyperlink r:id="rId10" w:history="1">
        <w:r w:rsidR="00EB4E72" w:rsidRPr="005D5952">
          <w:rPr>
            <w:rStyle w:val="a3"/>
          </w:rPr>
          <w:t>https://uchitel.club/events/znakomstvo-s-cislami-i-scyot-v-doskolnom-vozraste/</w:t>
        </w:r>
      </w:hyperlink>
    </w:p>
    <w:p w:rsidR="00EB4E72" w:rsidRDefault="00EB4E72" w:rsidP="00EB4E72">
      <w:pPr>
        <w:spacing w:after="0" w:line="240" w:lineRule="auto"/>
      </w:pP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24.02.22</w:t>
      </w: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14:00-15:00</w:t>
      </w: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Марафон по читательской грамотности «Читаем для жизни»: достижения, трудности, перспективы</w:t>
      </w:r>
    </w:p>
    <w:p w:rsidR="00EB4E72" w:rsidRDefault="00EB4E72" w:rsidP="00EB4E72">
      <w:pPr>
        <w:spacing w:after="0" w:line="240" w:lineRule="auto"/>
      </w:pPr>
      <w:r>
        <w:t>Начальное образование</w:t>
      </w:r>
    </w:p>
    <w:p w:rsidR="00EB4E72" w:rsidRDefault="00EB4E72" w:rsidP="00EB4E72">
      <w:pPr>
        <w:spacing w:after="0" w:line="240" w:lineRule="auto"/>
      </w:pPr>
      <w:r>
        <w:t xml:space="preserve">О.Ю. Самсонова, методист-эксперт ГК «Просвещение», О.В. </w:t>
      </w:r>
      <w:proofErr w:type="spellStart"/>
      <w:r>
        <w:t>Зубаирова</w:t>
      </w:r>
      <w:proofErr w:type="spellEnd"/>
      <w:r>
        <w:t>, методист- эксперт ГК «Просвещение»</w:t>
      </w:r>
    </w:p>
    <w:p w:rsidR="00EB4E72" w:rsidRDefault="0073135C" w:rsidP="00EB4E72">
      <w:pPr>
        <w:spacing w:after="0" w:line="240" w:lineRule="auto"/>
      </w:pPr>
      <w:hyperlink r:id="rId11" w:history="1">
        <w:r w:rsidR="00EB4E72" w:rsidRPr="005D5952">
          <w:rPr>
            <w:rStyle w:val="a3"/>
          </w:rPr>
          <w:t>https://uchitel.club/events/marafon-po-citatelskoi-gramotnosti-citaem-dlya-zizni-dostizeniya-trudnosti-perspektivy/</w:t>
        </w:r>
      </w:hyperlink>
    </w:p>
    <w:p w:rsidR="00EB4E72" w:rsidRDefault="00EB4E72" w:rsidP="00EB4E72">
      <w:pPr>
        <w:spacing w:after="0" w:line="240" w:lineRule="auto"/>
      </w:pP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25.02.22</w:t>
      </w: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12:30-13:30</w:t>
      </w: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Особенности организации учебного процесса на уроках математики в условиях перехода на новый ФГОС основного общего образования</w:t>
      </w:r>
    </w:p>
    <w:p w:rsidR="00EB4E72" w:rsidRDefault="00EB4E72" w:rsidP="00EB4E72">
      <w:pPr>
        <w:spacing w:after="0" w:line="240" w:lineRule="auto"/>
      </w:pPr>
      <w:r>
        <w:t>Математика</w:t>
      </w:r>
    </w:p>
    <w:p w:rsidR="00EB4E72" w:rsidRDefault="00EB4E72" w:rsidP="00EB4E72">
      <w:pPr>
        <w:spacing w:after="0" w:line="240" w:lineRule="auto"/>
      </w:pPr>
      <w:r>
        <w:t>Е.Д. Зубкова, ведущий методист ГК «Просвещение»</w:t>
      </w:r>
    </w:p>
    <w:p w:rsidR="00EB4E72" w:rsidRDefault="0073135C" w:rsidP="00EB4E72">
      <w:pPr>
        <w:spacing w:after="0" w:line="240" w:lineRule="auto"/>
      </w:pPr>
      <w:hyperlink r:id="rId12" w:history="1">
        <w:r w:rsidR="00EB4E72" w:rsidRPr="005D5952">
          <w:rPr>
            <w:rStyle w:val="a3"/>
          </w:rPr>
          <w:t>https://uchitel.club/events/osobennosti-ogranizacii-ucebnogo-processa-na-urokax-matematiki-v-usloviyax-perexoda-na-novyi-fgos-osnovnogo-obshhego-obrazovaniya/</w:t>
        </w:r>
      </w:hyperlink>
    </w:p>
    <w:p w:rsidR="00EB4E72" w:rsidRDefault="00EB4E72" w:rsidP="00EB4E72">
      <w:pPr>
        <w:spacing w:after="0" w:line="240" w:lineRule="auto"/>
      </w:pPr>
    </w:p>
    <w:p w:rsidR="00EB4E72" w:rsidRPr="00C55E95" w:rsidRDefault="00EB4E72" w:rsidP="00EB4E72">
      <w:pPr>
        <w:spacing w:after="0" w:line="240" w:lineRule="auto"/>
        <w:rPr>
          <w:b/>
          <w:color w:val="FF0000"/>
        </w:rPr>
      </w:pPr>
      <w:r w:rsidRPr="00C55E95">
        <w:rPr>
          <w:b/>
          <w:color w:val="FF0000"/>
        </w:rPr>
        <w:t>25.02.22</w:t>
      </w:r>
    </w:p>
    <w:p w:rsidR="00EB4E72" w:rsidRPr="00C55E95" w:rsidRDefault="00EB4E72" w:rsidP="00EB4E72">
      <w:pPr>
        <w:spacing w:after="0" w:line="240" w:lineRule="auto"/>
        <w:rPr>
          <w:b/>
          <w:color w:val="FF0000"/>
        </w:rPr>
      </w:pPr>
      <w:r w:rsidRPr="00C55E95">
        <w:rPr>
          <w:b/>
          <w:color w:val="FF0000"/>
        </w:rPr>
        <w:t>15:30-16:30</w:t>
      </w:r>
    </w:p>
    <w:p w:rsidR="00EB4E72" w:rsidRPr="00C55E95" w:rsidRDefault="00EB4E72" w:rsidP="00EB4E72">
      <w:pPr>
        <w:spacing w:after="0" w:line="240" w:lineRule="auto"/>
        <w:rPr>
          <w:b/>
          <w:color w:val="FF0000"/>
        </w:rPr>
      </w:pPr>
      <w:r w:rsidRPr="00C55E95">
        <w:rPr>
          <w:b/>
          <w:color w:val="FF0000"/>
        </w:rPr>
        <w:t>ФГОС-2021. Окружающий мир в 1 классе в соответствии с примерной рабочей программой</w:t>
      </w:r>
    </w:p>
    <w:p w:rsidR="00EB4E72" w:rsidRDefault="00EB4E72" w:rsidP="00EB4E72">
      <w:pPr>
        <w:spacing w:after="0" w:line="240" w:lineRule="auto"/>
      </w:pPr>
      <w:r>
        <w:t>Начальное образование</w:t>
      </w:r>
    </w:p>
    <w:p w:rsidR="00EB4E72" w:rsidRDefault="00EB4E72" w:rsidP="00EB4E72">
      <w:pPr>
        <w:spacing w:after="0" w:line="240" w:lineRule="auto"/>
      </w:pPr>
      <w:r>
        <w:t>Окружающий мир</w:t>
      </w:r>
    </w:p>
    <w:p w:rsidR="00EB4E72" w:rsidRDefault="00EB4E72" w:rsidP="00EB4E72">
      <w:pPr>
        <w:spacing w:after="0" w:line="240" w:lineRule="auto"/>
      </w:pPr>
      <w:r>
        <w:t>О.Ю. Самсонова, методист-эксперт отдела методической поддержки педагогов ГК «Просвещение»</w:t>
      </w:r>
    </w:p>
    <w:p w:rsidR="00EB4E72" w:rsidRDefault="0073135C" w:rsidP="00EB4E72">
      <w:pPr>
        <w:spacing w:after="0" w:line="240" w:lineRule="auto"/>
      </w:pPr>
      <w:hyperlink r:id="rId13" w:history="1">
        <w:r w:rsidR="00EB4E72" w:rsidRPr="005D5952">
          <w:rPr>
            <w:rStyle w:val="a3"/>
          </w:rPr>
          <w:t>https://uchitel.club/events/fgos-2021-okruzayushhii-mir-v-1-klasse-v-sootvetstvii-s-primernoi-rabocei-programmoi/</w:t>
        </w:r>
      </w:hyperlink>
    </w:p>
    <w:p w:rsidR="00EB4E72" w:rsidRDefault="00EB4E72" w:rsidP="00EB4E72">
      <w:pPr>
        <w:spacing w:after="0" w:line="240" w:lineRule="auto"/>
      </w:pPr>
    </w:p>
    <w:p w:rsidR="00EB4E72" w:rsidRPr="00990B57" w:rsidRDefault="00EB4E72" w:rsidP="00EB4E72">
      <w:pPr>
        <w:spacing w:after="0" w:line="240" w:lineRule="auto"/>
        <w:rPr>
          <w:b/>
          <w:color w:val="7030A0"/>
        </w:rPr>
      </w:pPr>
      <w:r w:rsidRPr="00990B57">
        <w:rPr>
          <w:b/>
          <w:color w:val="7030A0"/>
        </w:rPr>
        <w:t>28.02.22</w:t>
      </w:r>
    </w:p>
    <w:p w:rsidR="00EB4E72" w:rsidRPr="00990B57" w:rsidRDefault="00EB4E72" w:rsidP="00EB4E72">
      <w:pPr>
        <w:spacing w:after="0" w:line="240" w:lineRule="auto"/>
        <w:rPr>
          <w:b/>
          <w:color w:val="7030A0"/>
        </w:rPr>
      </w:pPr>
      <w:r w:rsidRPr="00990B57">
        <w:rPr>
          <w:b/>
          <w:color w:val="7030A0"/>
        </w:rPr>
        <w:t>11:00-12:00</w:t>
      </w:r>
    </w:p>
    <w:p w:rsidR="00EB4E72" w:rsidRPr="00990B57" w:rsidRDefault="00EB4E72" w:rsidP="00EB4E72">
      <w:pPr>
        <w:spacing w:after="0" w:line="240" w:lineRule="auto"/>
        <w:rPr>
          <w:b/>
          <w:color w:val="7030A0"/>
        </w:rPr>
      </w:pPr>
      <w:r w:rsidRPr="00990B57">
        <w:rPr>
          <w:b/>
          <w:color w:val="7030A0"/>
        </w:rPr>
        <w:t>Развитие речи в дошкольном возрасте: формирование функциональной грамотности и подготовка к школе в процессе речевого развития</w:t>
      </w:r>
    </w:p>
    <w:p w:rsidR="00EB4E72" w:rsidRDefault="00EB4E72" w:rsidP="00EB4E72">
      <w:pPr>
        <w:spacing w:after="0" w:line="240" w:lineRule="auto"/>
      </w:pPr>
      <w:r>
        <w:t>Дошкольное образование</w:t>
      </w:r>
    </w:p>
    <w:p w:rsidR="00EB4E72" w:rsidRDefault="00EB4E72" w:rsidP="00EB4E72">
      <w:pPr>
        <w:spacing w:after="0" w:line="240" w:lineRule="auto"/>
      </w:pPr>
      <w:r>
        <w:t xml:space="preserve">Е.В. Колесникова, педагог высшей квалификации, отличник народного просвещения, </w:t>
      </w:r>
    </w:p>
    <w:p w:rsidR="00EB4E72" w:rsidRDefault="00EB4E72" w:rsidP="00EB4E72">
      <w:pPr>
        <w:spacing w:after="0" w:line="240" w:lineRule="auto"/>
      </w:pPr>
      <w:r>
        <w:t>лектор МИОО, автор парциальной программы «От звука к букве» и пособий по развитию детей дошкольного возраста</w:t>
      </w:r>
    </w:p>
    <w:p w:rsidR="00EB4E72" w:rsidRDefault="0073135C" w:rsidP="00EB4E72">
      <w:pPr>
        <w:spacing w:after="0" w:line="240" w:lineRule="auto"/>
      </w:pPr>
      <w:hyperlink r:id="rId14" w:history="1">
        <w:r w:rsidR="00EB4E72" w:rsidRPr="005D5952">
          <w:rPr>
            <w:rStyle w:val="a3"/>
          </w:rPr>
          <w:t>https://uchitel.club/events/razvitie-reci-v-doskolnom-vozraste-formirovanie-funkcionalnoi-gramotnosti-i-podgotovka-k-skole-v-processe-recevogo-razvitiya/</w:t>
        </w:r>
      </w:hyperlink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28.02.22</w:t>
      </w: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17:00-18:00</w:t>
      </w:r>
    </w:p>
    <w:p w:rsidR="00EB4E72" w:rsidRPr="000329DA" w:rsidRDefault="00EB4E72" w:rsidP="00EB4E72">
      <w:pPr>
        <w:spacing w:after="0" w:line="240" w:lineRule="auto"/>
        <w:rPr>
          <w:b/>
        </w:rPr>
      </w:pPr>
      <w:r w:rsidRPr="000329DA">
        <w:rPr>
          <w:b/>
        </w:rPr>
        <w:t>Семейная мастерская чтения: от интереса к чтению до творчества написания стихотворений</w:t>
      </w:r>
    </w:p>
    <w:p w:rsidR="00EB4E72" w:rsidRDefault="00EB4E72" w:rsidP="00EB4E72">
      <w:pPr>
        <w:spacing w:after="0" w:line="240" w:lineRule="auto"/>
      </w:pPr>
      <w:r>
        <w:t>Начальное образова</w:t>
      </w:r>
      <w:bookmarkStart w:id="0" w:name="_GoBack"/>
      <w:bookmarkEnd w:id="0"/>
      <w:r>
        <w:t>ние</w:t>
      </w:r>
    </w:p>
    <w:p w:rsidR="00EB4E72" w:rsidRDefault="00EB4E72" w:rsidP="00EB4E72">
      <w:pPr>
        <w:spacing w:after="0" w:line="240" w:lineRule="auto"/>
      </w:pPr>
      <w:r>
        <w:t>Литература</w:t>
      </w:r>
    </w:p>
    <w:p w:rsidR="00EB4E72" w:rsidRDefault="00EB4E72" w:rsidP="00EB4E72">
      <w:pPr>
        <w:spacing w:after="0" w:line="240" w:lineRule="auto"/>
      </w:pPr>
      <w:r>
        <w:t>Е.В. Волкова, учитель начальных классов ГБОУ Школа No2101, председатель Ассоциации учителей начальных классов г. Москвы, почётный работник образования г. Москвы, автор пособий для обучающихся начальной школы</w:t>
      </w:r>
    </w:p>
    <w:p w:rsidR="00EB4E72" w:rsidRDefault="0073135C" w:rsidP="00EB4E72">
      <w:pPr>
        <w:spacing w:after="0" w:line="240" w:lineRule="auto"/>
      </w:pPr>
      <w:hyperlink r:id="rId15" w:history="1">
        <w:r w:rsidR="00EB4E72" w:rsidRPr="005D5952">
          <w:rPr>
            <w:rStyle w:val="a3"/>
          </w:rPr>
          <w:t>https://uchitel.club/events/semeinaya-masterskaya-cteniya-ot-interesa-k-cteniyu-do-tvorcestva-napisaniya-stixotvorenii/</w:t>
        </w:r>
      </w:hyperlink>
    </w:p>
    <w:p w:rsidR="00EB4E72" w:rsidRDefault="00EB4E72" w:rsidP="00EB4E72">
      <w:pPr>
        <w:spacing w:after="0" w:line="240" w:lineRule="auto"/>
      </w:pPr>
    </w:p>
    <w:p w:rsidR="00EB4E72" w:rsidRDefault="00EB4E72" w:rsidP="00EB4E72">
      <w:pPr>
        <w:spacing w:after="0" w:line="240" w:lineRule="auto"/>
      </w:pPr>
    </w:p>
    <w:p w:rsidR="00CB241D" w:rsidRDefault="00990B57"/>
    <w:sectPr w:rsidR="00CB241D" w:rsidSect="00A5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4E72"/>
    <w:rsid w:val="00031DB8"/>
    <w:rsid w:val="00424166"/>
    <w:rsid w:val="005515FB"/>
    <w:rsid w:val="00666DCD"/>
    <w:rsid w:val="0073135C"/>
    <w:rsid w:val="00845D5A"/>
    <w:rsid w:val="00990B57"/>
    <w:rsid w:val="00A57636"/>
    <w:rsid w:val="00C55E95"/>
    <w:rsid w:val="00D03D53"/>
    <w:rsid w:val="00EB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analiziruem-soderzanie-ucebnikov-po-matematike-dlya-1-klassa-v-sootveststvii-s-primernoi-rabocei-programmoi/" TargetMode="External"/><Relationship Id="rId13" Type="http://schemas.openxmlformats.org/officeDocument/2006/relationships/hyperlink" Target="https://uchitel.club/events/fgos-2021-okruzayushhii-mir-v-1-klasse-v-sootvetstvii-s-primernoi-rabocei-programmo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tel.club/events/analiz-novoi-primernoi-rabocei-programmy-osnovnogo-obshhego-obrazovaniya-po-matematike-bazovyi-uroven/" TargetMode="External"/><Relationship Id="rId12" Type="http://schemas.openxmlformats.org/officeDocument/2006/relationships/hyperlink" Target="https://uchitel.club/events/osobennosti-ogranizacii-ucebnogo-processa-na-urokax-matematiki-v-usloviyax-perexoda-na-novyi-fgos-osnovnogo-obshhego-obrazovaniy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tel.club/events/analiziruem-soderzanie-ucebnika-po-literaturnomu-cteniyu-dlya-1-klassa-v-sootvetstvii-s-primernoi-rabocei-programmoi/" TargetMode="External"/><Relationship Id="rId11" Type="http://schemas.openxmlformats.org/officeDocument/2006/relationships/hyperlink" Target="https://uchitel.club/events/marafon-po-citatelskoi-gramotnosti-citaem-dlya-zizni-dostizeniya-trudnosti-perspektivy/" TargetMode="External"/><Relationship Id="rId5" Type="http://schemas.openxmlformats.org/officeDocument/2006/relationships/hyperlink" Target="https://uchitel.club/events/sistema-raboty-detskogo-sada-po-podgotovke-detei-k-obuceniyu-gramote/" TargetMode="External"/><Relationship Id="rId15" Type="http://schemas.openxmlformats.org/officeDocument/2006/relationships/hyperlink" Target="https://uchitel.club/events/semeinaya-masterskaya-cteniya-ot-interesa-k-cteniyu-do-tvorcestva-napisaniya-stixotvorenii/" TargetMode="External"/><Relationship Id="rId10" Type="http://schemas.openxmlformats.org/officeDocument/2006/relationships/hyperlink" Target="https://uchitel.club/events/znakomstvo-s-cislami-i-scyot-v-doskolnom-vozraste/" TargetMode="External"/><Relationship Id="rId4" Type="http://schemas.openxmlformats.org/officeDocument/2006/relationships/hyperlink" Target="https://uchitel.club/events/gotovimsya-k-skole-matematiceskie-stupenki-dlya-doskolnikov/" TargetMode="External"/><Relationship Id="rId9" Type="http://schemas.openxmlformats.org/officeDocument/2006/relationships/hyperlink" Target="https://uchitel.club/events/razgovor-s-psixologom-ox-uz-etot-krizis-tryox-let/" TargetMode="External"/><Relationship Id="rId14" Type="http://schemas.openxmlformats.org/officeDocument/2006/relationships/hyperlink" Target="https://uchitel.club/events/razvitie-reci-v-doskolnom-vozraste-formirovanie-funkcionalnoi-gramotnosti-i-podgotovka-k-skole-v-processe-recevogo-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2022-01-24T12:51:00Z</dcterms:created>
  <dcterms:modified xsi:type="dcterms:W3CDTF">2022-02-07T06:28:00Z</dcterms:modified>
</cp:coreProperties>
</file>